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40" w:rsidRPr="00F722BD" w:rsidRDefault="00F722BD" w:rsidP="00F722BD">
      <w:pPr>
        <w:spacing w:after="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F722B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Bordás Sándor</w:t>
      </w:r>
      <w:bookmarkStart w:id="0" w:name="_GoBack"/>
      <w:bookmarkEnd w:id="0"/>
    </w:p>
    <w:p w:rsidR="00E02FFF" w:rsidRPr="00F722BD" w:rsidRDefault="00BA3698" w:rsidP="00F722BD">
      <w:pPr>
        <w:spacing w:after="0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 w:rsidRPr="00F722BD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Történelmi traumáink és a gyász</w:t>
      </w:r>
    </w:p>
    <w:p w:rsidR="00F722BD" w:rsidRPr="00F722BD" w:rsidRDefault="00F722BD" w:rsidP="00F722BD">
      <w:pPr>
        <w:spacing w:after="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F958C6" w:rsidRPr="00F722BD" w:rsidRDefault="00E850C4" w:rsidP="00F722BD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>Az ember veszteségei, legyenek azok kisebb, vagy nagyobb súlyúak, negatív érzelmeket, bánatot, gyászt stb. indítanak el a személyiség rétegeiben. Az egyéni veszteségek feldolgozására</w:t>
      </w:r>
      <w:r w:rsidR="000F4C9C" w:rsidRPr="00F722BD">
        <w:rPr>
          <w:rFonts w:ascii="Tahoma" w:hAnsi="Tahoma" w:cs="Tahoma"/>
          <w:sz w:val="24"/>
          <w:szCs w:val="24"/>
        </w:rPr>
        <w:t>,</w:t>
      </w:r>
      <w:r w:rsidRPr="00F722BD">
        <w:rPr>
          <w:rFonts w:ascii="Tahoma" w:hAnsi="Tahoma" w:cs="Tahoma"/>
          <w:sz w:val="24"/>
          <w:szCs w:val="24"/>
        </w:rPr>
        <w:t xml:space="preserve"> különböző kultúrák, különböző módon rendezkedtek be</w:t>
      </w:r>
      <w:r w:rsidR="000F4C9C" w:rsidRPr="00F722BD">
        <w:rPr>
          <w:rFonts w:ascii="Tahoma" w:hAnsi="Tahoma" w:cs="Tahoma"/>
          <w:sz w:val="24"/>
          <w:szCs w:val="24"/>
        </w:rPr>
        <w:t>, ahol kiemelkedő szerepet kaptak a vallások, különösen a súlyosabb veszteségek esetén. Napjainkban is hasonló a helyzet, azzal a különbséggel, hogy a lélektan fejlődésével, különböző pszichoterápiás módszerek is létrejöttek, melyek alkalmazásával a gyászmunka elősegíthető, megakadályozva az elhúzódó, vagy kóros gyász kialakulását.</w:t>
      </w:r>
    </w:p>
    <w:p w:rsidR="003B5716" w:rsidRPr="00F722BD" w:rsidRDefault="000F4C9C" w:rsidP="00F722BD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 xml:space="preserve">De mi a helyzet egy kultúra történelmében elszenvedett traumáival, melyek már nem egyéni, hanem kollektív szinten vannak jelen? </w:t>
      </w:r>
      <w:r w:rsidR="00E10E45" w:rsidRPr="00F722BD">
        <w:rPr>
          <w:rFonts w:ascii="Tahoma" w:hAnsi="Tahoma" w:cs="Tahoma"/>
          <w:sz w:val="24"/>
          <w:szCs w:val="24"/>
        </w:rPr>
        <w:t>Hogyan lehet azt feldolgozni, amikor a kultúra tagjai folyamatosan, a történelem alakulásával, óriási veszteségeket élnek át? A gyászmunka lehet-e befejezett egy Mohács, egy trianoni döntés, egy 1956 (sorolhatnám a történelmi traumáinkat) után, vagy a gyász nem kellő feldolgozása következtében, búvópatak módjára jönnek felszínre a kultúra tagjainak deviáns és egyéb, nem adekvát viselkedési formái</w:t>
      </w:r>
      <w:r w:rsidR="008E72C4" w:rsidRPr="00F722BD">
        <w:rPr>
          <w:rFonts w:ascii="Tahoma" w:hAnsi="Tahoma" w:cs="Tahoma"/>
          <w:sz w:val="24"/>
          <w:szCs w:val="24"/>
        </w:rPr>
        <w:t>ban</w:t>
      </w:r>
      <w:r w:rsidR="00E10E45" w:rsidRPr="00F722BD">
        <w:rPr>
          <w:rFonts w:ascii="Tahoma" w:hAnsi="Tahoma" w:cs="Tahoma"/>
          <w:sz w:val="24"/>
          <w:szCs w:val="24"/>
        </w:rPr>
        <w:t>?</w:t>
      </w:r>
    </w:p>
    <w:p w:rsidR="0037065A" w:rsidRPr="00F722BD" w:rsidRDefault="00E10E45" w:rsidP="00F722BD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 xml:space="preserve">Vamik Volkan (2002) amerikai pszichológus úgy látja, hogy a </w:t>
      </w:r>
      <w:r w:rsidR="003B5716" w:rsidRPr="00F722BD">
        <w:rPr>
          <w:rFonts w:ascii="Tahoma" w:hAnsi="Tahoma" w:cs="Tahoma"/>
          <w:sz w:val="24"/>
          <w:szCs w:val="24"/>
        </w:rPr>
        <w:t xml:space="preserve">jugoszláv polgárháború kitörése mögött, a szerb kultúra 600 évvel korábban elszenvedett rigómezei csata vesztesége húzódik meg, mivel a szerbek úgy tartják, hogy ma Koszovóban élő albánok, a törökök leszármazottai, és 2001-ben elérkezett a reváns ideje. Ma már bizonyított tény, hogy a jugoszláv polgárháború kitörését a szerbek kezdeményezték, a Szerb Tudományos Akadémia által meghirdetett Nagy Szerbia kialakításának elképzelésével. </w:t>
      </w:r>
      <w:r w:rsidR="0037065A" w:rsidRPr="00F722BD">
        <w:rPr>
          <w:rFonts w:ascii="Tahoma" w:hAnsi="Tahoma" w:cs="Tahoma"/>
          <w:sz w:val="24"/>
          <w:szCs w:val="24"/>
        </w:rPr>
        <w:t>Hasonló reváns igénnyel Szlovákiában is találkozunk a magyarok ellen, melyet egyelőre az adminisztratív rendszerekben vélünk felfedezni. A reváns egy deviáns viselkedési forma lenne a fentiek értelmében?</w:t>
      </w:r>
    </w:p>
    <w:p w:rsidR="00857340" w:rsidRPr="00F722BD" w:rsidRDefault="0037065A" w:rsidP="00F722BD">
      <w:pPr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>A magyar kultúra világelső volt az öngyilkosság elkövetésében 1960 – 70 – 80-as évek</w:t>
      </w:r>
      <w:r w:rsidR="00A553A7" w:rsidRPr="00F722BD">
        <w:rPr>
          <w:rFonts w:ascii="Tahoma" w:hAnsi="Tahoma" w:cs="Tahoma"/>
          <w:sz w:val="24"/>
          <w:szCs w:val="24"/>
        </w:rPr>
        <w:t xml:space="preserve">ben. Felfoghatjuk ezt a deviáns </w:t>
      </w:r>
      <w:r w:rsidRPr="00F722BD">
        <w:rPr>
          <w:rFonts w:ascii="Tahoma" w:hAnsi="Tahoma" w:cs="Tahoma"/>
          <w:sz w:val="24"/>
          <w:szCs w:val="24"/>
        </w:rPr>
        <w:t>viselkedést</w:t>
      </w:r>
      <w:r w:rsidR="00A553A7" w:rsidRPr="00F722BD">
        <w:rPr>
          <w:rFonts w:ascii="Tahoma" w:hAnsi="Tahoma" w:cs="Tahoma"/>
          <w:sz w:val="24"/>
          <w:szCs w:val="24"/>
        </w:rPr>
        <w:t>,</w:t>
      </w:r>
      <w:r w:rsidRPr="00F722BD">
        <w:rPr>
          <w:rFonts w:ascii="Tahoma" w:hAnsi="Tahoma" w:cs="Tahoma"/>
          <w:sz w:val="24"/>
          <w:szCs w:val="24"/>
        </w:rPr>
        <w:t xml:space="preserve"> az 1945-öt követő időszakok kommunista hatalomátvételére adott reakciónak? </w:t>
      </w:r>
      <w:r w:rsidR="003B5716" w:rsidRPr="00F722BD">
        <w:rPr>
          <w:rFonts w:ascii="Tahoma" w:hAnsi="Tahoma" w:cs="Tahoma"/>
          <w:sz w:val="24"/>
          <w:szCs w:val="24"/>
        </w:rPr>
        <w:t xml:space="preserve"> </w:t>
      </w:r>
      <w:r w:rsidR="00A553A7" w:rsidRPr="00F722BD">
        <w:rPr>
          <w:rFonts w:ascii="Tahoma" w:hAnsi="Tahoma" w:cs="Tahoma"/>
          <w:sz w:val="24"/>
          <w:szCs w:val="24"/>
        </w:rPr>
        <w:t>Hiszen a magyar kultúrát addig az erős individualizmuson alapuló fejlődés jellemezte, ahol a magántulajdon, az önmegvalósítás folyamatai voltak értékek, melyeket az 1945 után</w:t>
      </w:r>
      <w:r w:rsidR="00301108" w:rsidRPr="00F722BD">
        <w:rPr>
          <w:rFonts w:ascii="Tahoma" w:hAnsi="Tahoma" w:cs="Tahoma"/>
          <w:sz w:val="24"/>
          <w:szCs w:val="24"/>
        </w:rPr>
        <w:t>i törvények ellehetetlenítettek, és a kollektivizmus került előtérbe. Ma Magyarország a 9. helyen áll az öngyilkosság elkövetésében világviszonylatban.</w:t>
      </w:r>
      <w:r w:rsidR="00A553A7" w:rsidRPr="00F722BD">
        <w:rPr>
          <w:rFonts w:ascii="Tahoma" w:hAnsi="Tahoma" w:cs="Tahoma"/>
          <w:sz w:val="24"/>
          <w:szCs w:val="24"/>
        </w:rPr>
        <w:t xml:space="preserve"> Vagy a vajdasági magyarság (főleg Szabadka és környéke) </w:t>
      </w:r>
      <w:r w:rsidR="00A553A7" w:rsidRPr="00F722BD">
        <w:rPr>
          <w:rFonts w:ascii="Tahoma" w:hAnsi="Tahoma" w:cs="Tahoma"/>
          <w:sz w:val="24"/>
          <w:szCs w:val="24"/>
        </w:rPr>
        <w:lastRenderedPageBreak/>
        <w:t>1960-as években történő magas öngyilkossága</w:t>
      </w:r>
      <w:r w:rsidR="00301108" w:rsidRPr="00F722BD">
        <w:rPr>
          <w:rFonts w:ascii="Tahoma" w:hAnsi="Tahoma" w:cs="Tahoma"/>
          <w:sz w:val="24"/>
          <w:szCs w:val="24"/>
        </w:rPr>
        <w:t xml:space="preserve"> mögött mi húzódhatott meg (akkor 66.6 száz ezrelékkel megelőzte Magyarországot)? Véleményünk szerint az 1945-ös magyarok ellen elkövetett vérengzés állt a lélektani háttérben, amikor Tito partizánjai 40-50000 magyart mészároltak le, alárendelt szerepekbe kényszerítve az ottani magyarságot.</w:t>
      </w:r>
    </w:p>
    <w:p w:rsidR="00857340" w:rsidRPr="00F722BD" w:rsidRDefault="00857340" w:rsidP="00F722BD">
      <w:pPr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>A tanulmányomból idézve:” A mai magyar kultúra markáns megosztottsága, különösen a nemzeti értékek területén, valószínű egyedülálló jelenség Európában, melynek gyökereit szintén a szocializációs folyamatokban kereshetjük. Ahogy az öngyilkosság, bizonyos értelemben a szocializációs folyamatok következménye, melynek motivációs háttere, a nyelvünkben is beépült (lásd lentebb), hasonló módon szocializálódtak kultúránkban a megosztottság folyamatai is, már-már skizoid szinten. Egy vélemény megjelenését a médiában, hamarosan követi a vélemény 180 fokos fordulata, amely teljes káoszt okozhat a kultúra tagjainak gondolkodásában, vonatkozzon az nemzeti értékekre, oktatásra, gazdaságra, egészségügyre stb. Nincs a kultúrán belül, a politikai elitek között egy megegyezés, egy közös narratíva, amely a magyar kultúra alapértékeire vonatkozna, sőt harc van, nem másként gondolkodó ellenfeleket látnak egymásban, hanem ellenségeket, és ellenségképeket kreálnak. Carl Rogers gondolatvilága távol áll a mai magyar politikai elit gondolkodásától, melyben egyik sarkalatos kérdése valahogy így hangzik,… megengedhetem-e magamnak azt, hogy a másik ember másként gondolkodjon, mint én?….Eddig eljutni nehéz, és úgy tűnik, nem engedhetik meg, mert azt vallják, hogy mindenkinek úgy kell gondolkodnia, ahogy én gondolkodom”.</w:t>
      </w:r>
    </w:p>
    <w:p w:rsidR="00857340" w:rsidRPr="00F722BD" w:rsidRDefault="00857340" w:rsidP="00F722BD">
      <w:pPr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>Véleményem szerint, a fent felsorolt, magyar társadalomra vonatkozó deviáns, nem adekvát viselkedési formák (és sok egyéb, amiről eddig nem volt szó), a történelmi traumáink</w:t>
      </w:r>
      <w:r w:rsidR="006C0332" w:rsidRPr="00F722BD">
        <w:rPr>
          <w:rFonts w:ascii="Tahoma" w:hAnsi="Tahoma" w:cs="Tahoma"/>
          <w:sz w:val="24"/>
          <w:szCs w:val="24"/>
        </w:rPr>
        <w:t>, nem kellő feldolgozásából erednek, és a Zeigarnik- effektus értelmében, a feszültség mind addig fennmarad, amíg a „feladat” be nem fejeződik, helyére nem kerül.</w:t>
      </w:r>
    </w:p>
    <w:p w:rsidR="00F722BD" w:rsidRDefault="00F722BD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722BD" w:rsidRPr="00F722BD" w:rsidRDefault="00F722BD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57340" w:rsidRPr="00F722BD" w:rsidRDefault="003642C8" w:rsidP="00F722BD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F722BD">
        <w:rPr>
          <w:rFonts w:ascii="Tahoma" w:hAnsi="Tahoma" w:cs="Tahoma"/>
          <w:b/>
          <w:sz w:val="24"/>
          <w:szCs w:val="24"/>
        </w:rPr>
        <w:t>Irodalom:</w:t>
      </w:r>
    </w:p>
    <w:p w:rsidR="00F722BD" w:rsidRDefault="00F722BD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722BD" w:rsidRPr="00F722BD" w:rsidRDefault="003642C8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sz w:val="24"/>
          <w:szCs w:val="24"/>
        </w:rPr>
        <w:t xml:space="preserve">BORDÁS Sándor: </w:t>
      </w:r>
    </w:p>
    <w:p w:rsidR="003642C8" w:rsidRPr="00F722BD" w:rsidRDefault="003642C8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i/>
          <w:sz w:val="24"/>
          <w:szCs w:val="24"/>
        </w:rPr>
        <w:t>Az agresszív kód,</w:t>
      </w:r>
      <w:r w:rsidRPr="00F722BD">
        <w:rPr>
          <w:rFonts w:ascii="Tahoma" w:hAnsi="Tahoma" w:cs="Tahoma"/>
          <w:sz w:val="24"/>
          <w:szCs w:val="24"/>
        </w:rPr>
        <w:t xml:space="preserve"> Kodolányi János Főiskola, Székesfehérvár, 2009</w:t>
      </w:r>
    </w:p>
    <w:p w:rsidR="00F722BD" w:rsidRPr="00F722BD" w:rsidRDefault="00F722BD" w:rsidP="00F722BD">
      <w:pPr>
        <w:pStyle w:val="Default"/>
        <w:spacing w:line="276" w:lineRule="auto"/>
        <w:rPr>
          <w:rFonts w:ascii="Tahoma" w:hAnsi="Tahoma" w:cs="Tahoma"/>
        </w:rPr>
      </w:pPr>
    </w:p>
    <w:p w:rsidR="00F722BD" w:rsidRPr="00F722BD" w:rsidRDefault="00F722BD" w:rsidP="00F722BD">
      <w:pPr>
        <w:pStyle w:val="Default"/>
        <w:spacing w:line="276" w:lineRule="auto"/>
        <w:rPr>
          <w:rFonts w:ascii="Tahoma" w:hAnsi="Tahoma" w:cs="Tahoma"/>
        </w:rPr>
      </w:pPr>
      <w:r w:rsidRPr="00F722BD">
        <w:rPr>
          <w:rFonts w:ascii="Tahoma" w:hAnsi="Tahoma" w:cs="Tahoma"/>
        </w:rPr>
        <w:t xml:space="preserve">BORDÁS Sándor: </w:t>
      </w:r>
    </w:p>
    <w:p w:rsidR="00F722BD" w:rsidRPr="00F722BD" w:rsidRDefault="00F722BD" w:rsidP="00F722BD">
      <w:pPr>
        <w:pStyle w:val="Default"/>
        <w:spacing w:line="276" w:lineRule="auto"/>
        <w:rPr>
          <w:rFonts w:ascii="Tahoma" w:hAnsi="Tahoma" w:cs="Tahoma"/>
          <w:bCs/>
        </w:rPr>
      </w:pPr>
      <w:r w:rsidRPr="00F722BD">
        <w:rPr>
          <w:rFonts w:ascii="Tahoma" w:hAnsi="Tahoma" w:cs="Tahoma"/>
          <w:bCs/>
          <w:i/>
        </w:rPr>
        <w:t>A magyar kultúra történelmi traumáinak lélektani megközelítései</w:t>
      </w:r>
      <w:r w:rsidRPr="00F722BD">
        <w:rPr>
          <w:rFonts w:ascii="Tahoma" w:hAnsi="Tahoma" w:cs="Tahoma"/>
          <w:bCs/>
        </w:rPr>
        <w:t>. Kézirat, 2013.</w:t>
      </w:r>
    </w:p>
    <w:p w:rsidR="00F722BD" w:rsidRPr="00F722BD" w:rsidRDefault="00F722BD" w:rsidP="00F722BD">
      <w:pPr>
        <w:spacing w:after="0"/>
        <w:jc w:val="both"/>
        <w:rPr>
          <w:rFonts w:ascii="Tahoma" w:hAnsi="Tahoma" w:cs="Tahoma"/>
          <w:caps/>
          <w:sz w:val="24"/>
          <w:szCs w:val="24"/>
        </w:rPr>
      </w:pPr>
    </w:p>
    <w:p w:rsidR="00F722BD" w:rsidRPr="00F722BD" w:rsidRDefault="00A44226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caps/>
          <w:sz w:val="24"/>
          <w:szCs w:val="24"/>
        </w:rPr>
        <w:t>Kézdi</w:t>
      </w:r>
      <w:r w:rsidRPr="00F722BD">
        <w:rPr>
          <w:rFonts w:ascii="Tahoma" w:hAnsi="Tahoma" w:cs="Tahoma"/>
          <w:sz w:val="24"/>
          <w:szCs w:val="24"/>
        </w:rPr>
        <w:t xml:space="preserve"> B.: </w:t>
      </w:r>
    </w:p>
    <w:p w:rsidR="00A44226" w:rsidRPr="00F722BD" w:rsidRDefault="00A44226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22BD">
        <w:rPr>
          <w:rFonts w:ascii="Tahoma" w:hAnsi="Tahoma" w:cs="Tahoma"/>
          <w:i/>
          <w:sz w:val="24"/>
          <w:szCs w:val="24"/>
        </w:rPr>
        <w:t>A negatív kód (Kultúra és öngyilkosság)</w:t>
      </w:r>
      <w:r w:rsidRPr="00F722BD">
        <w:rPr>
          <w:rFonts w:ascii="Tahoma" w:hAnsi="Tahoma" w:cs="Tahoma"/>
          <w:sz w:val="24"/>
          <w:szCs w:val="24"/>
        </w:rPr>
        <w:t>, Pannónia Könyvek, 1995</w:t>
      </w:r>
    </w:p>
    <w:p w:rsidR="000F4C9C" w:rsidRPr="00F722BD" w:rsidRDefault="000F4C9C" w:rsidP="00F722BD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0F4C9C" w:rsidRPr="00F722BD" w:rsidSect="00E0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98"/>
    <w:rsid w:val="000F4C9C"/>
    <w:rsid w:val="00301108"/>
    <w:rsid w:val="003642C8"/>
    <w:rsid w:val="0037065A"/>
    <w:rsid w:val="003B5716"/>
    <w:rsid w:val="006C0332"/>
    <w:rsid w:val="00857340"/>
    <w:rsid w:val="008E72C4"/>
    <w:rsid w:val="00A44226"/>
    <w:rsid w:val="00A553A7"/>
    <w:rsid w:val="00BA3698"/>
    <w:rsid w:val="00E02FFF"/>
    <w:rsid w:val="00E10E45"/>
    <w:rsid w:val="00E850C4"/>
    <w:rsid w:val="00F722BD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450221-5206-42CD-96EF-F6369A6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FF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2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Bordás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Bordás Sándor</dc:creator>
  <cp:keywords/>
  <cp:lastModifiedBy>Horányi Özséb</cp:lastModifiedBy>
  <cp:revision>2</cp:revision>
  <dcterms:created xsi:type="dcterms:W3CDTF">2014-01-10T23:49:00Z</dcterms:created>
  <dcterms:modified xsi:type="dcterms:W3CDTF">2014-01-10T23:49:00Z</dcterms:modified>
</cp:coreProperties>
</file>